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0C4D9C">
      <w:pPr>
        <w:framePr w:w="11054" w:h="16177" w:hRule="exact" w:wrap="auto" w:vAnchor="text" w:hAnchor="page" w:x="631" w:y="377"/>
      </w:pPr>
    </w:p>
    <w:tbl>
      <w:tblPr>
        <w:tblpPr w:leftFromText="141" w:rightFromText="141" w:vertAnchor="text" w:horzAnchor="margin" w:tblpY="404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6"/>
        <w:gridCol w:w="1333"/>
        <w:gridCol w:w="5386"/>
        <w:gridCol w:w="1564"/>
        <w:gridCol w:w="1340"/>
      </w:tblGrid>
      <w:tr w:rsidR="00044B1A" w:rsidTr="000C4D9C">
        <w:trPr>
          <w:trHeight w:val="802"/>
        </w:trPr>
        <w:tc>
          <w:tcPr>
            <w:tcW w:w="2334" w:type="dxa"/>
            <w:gridSpan w:val="3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AC5C45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86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AC5C45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2904" w:type="dxa"/>
            <w:gridSpan w:val="2"/>
          </w:tcPr>
          <w:p w:rsidR="00C84100" w:rsidRPr="00C84100" w:rsidRDefault="00242B57" w:rsidP="006D60B2">
            <w:pPr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Stand: </w:t>
            </w:r>
            <w:r w:rsidR="00D055C0">
              <w:rPr>
                <w:b/>
                <w:sz w:val="20"/>
              </w:rPr>
              <w:t>02</w:t>
            </w:r>
            <w:r w:rsidR="00AC5C45">
              <w:rPr>
                <w:b/>
                <w:sz w:val="20"/>
              </w:rPr>
              <w:t>/202</w:t>
            </w:r>
            <w:r w:rsidR="006D60B2">
              <w:rPr>
                <w:b/>
                <w:sz w:val="20"/>
              </w:rPr>
              <w:t>3</w:t>
            </w:r>
          </w:p>
        </w:tc>
      </w:tr>
      <w:tr w:rsidR="00044B1A" w:rsidTr="000C4D9C">
        <w:trPr>
          <w:trHeight w:val="508"/>
        </w:trPr>
        <w:tc>
          <w:tcPr>
            <w:tcW w:w="2334" w:type="dxa"/>
            <w:gridSpan w:val="3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  <w:p w:rsidR="00D055C0" w:rsidRDefault="00D055C0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2904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tcBorders>
              <w:bottom w:val="single" w:sz="6" w:space="0" w:color="auto"/>
            </w:tcBorders>
            <w:shd w:val="clear" w:color="auto" w:fill="FF0000"/>
          </w:tcPr>
          <w:p w:rsidR="00044B1A" w:rsidRPr="00D46F78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PRODUKTBEZEICHNUNG</w:t>
            </w:r>
          </w:p>
        </w:tc>
      </w:tr>
      <w:tr w:rsidR="00AC5C45" w:rsidTr="000C4D9C">
        <w:trPr>
          <w:trHeight w:val="272"/>
        </w:trPr>
        <w:tc>
          <w:tcPr>
            <w:tcW w:w="10624" w:type="dxa"/>
            <w:gridSpan w:val="6"/>
          </w:tcPr>
          <w:p w:rsidR="00AC5C45" w:rsidRDefault="00592B4C" w:rsidP="00925AD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SW Power Gel</w:t>
            </w:r>
            <w:bookmarkStart w:id="0" w:name="_GoBack"/>
            <w:bookmarkEnd w:id="0"/>
          </w:p>
          <w:p w:rsidR="00AC5C45" w:rsidRPr="009E3D50" w:rsidRDefault="00AC5C45" w:rsidP="00592B4C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 w:rsidR="00BF7F60">
              <w:rPr>
                <w:sz w:val="20"/>
                <w:szCs w:val="20"/>
              </w:rPr>
              <w:t>rot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 w:rsidR="00592B4C">
              <w:rPr>
                <w:sz w:val="20"/>
                <w:szCs w:val="20"/>
              </w:rPr>
              <w:t>parfümiert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Pr="00D46F78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D46F78">
              <w:t>GEFAHREN FÜR MENSCH UND UMWELT</w:t>
            </w:r>
          </w:p>
        </w:tc>
      </w:tr>
      <w:tr w:rsidR="00044B1A" w:rsidTr="000C4D9C">
        <w:trPr>
          <w:trHeight w:val="1034"/>
        </w:trPr>
        <w:tc>
          <w:tcPr>
            <w:tcW w:w="985" w:type="dxa"/>
          </w:tcPr>
          <w:p w:rsidR="000D17B7" w:rsidRDefault="00642531" w:rsidP="000D17B7">
            <w:pPr>
              <w:spacing w:after="60"/>
              <w:jc w:val="center"/>
            </w:pPr>
            <w:r w:rsidRPr="00BF2ED8">
              <w:rPr>
                <w:noProof/>
              </w:rPr>
              <w:drawing>
                <wp:inline distT="0" distB="0" distL="0" distR="0">
                  <wp:extent cx="533400" cy="52387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C53" w:rsidRPr="000D17B7" w:rsidRDefault="00B174E0" w:rsidP="00AC5C45">
            <w:pPr>
              <w:spacing w:after="60"/>
            </w:pPr>
            <w:r>
              <w:t>Gefahr</w:t>
            </w:r>
          </w:p>
        </w:tc>
        <w:tc>
          <w:tcPr>
            <w:tcW w:w="8299" w:type="dxa"/>
            <w:gridSpan w:val="4"/>
            <w:tcBorders>
              <w:right w:val="nil"/>
            </w:tcBorders>
          </w:tcPr>
          <w:p w:rsidR="00BF7F60" w:rsidRDefault="0048209D" w:rsidP="00D055C0">
            <w:pPr>
              <w:tabs>
                <w:tab w:val="left" w:pos="587"/>
              </w:tabs>
              <w:spacing w:before="120"/>
            </w:pPr>
            <w:r>
              <w:t xml:space="preserve">    </w:t>
            </w:r>
            <w:r w:rsidR="009E3D50">
              <w:t xml:space="preserve"> </w:t>
            </w:r>
          </w:p>
          <w:p w:rsidR="006212D0" w:rsidRPr="006212D0" w:rsidRDefault="005D58AD" w:rsidP="00BF7F60">
            <w:pPr>
              <w:tabs>
                <w:tab w:val="left" w:pos="587"/>
              </w:tabs>
              <w:spacing w:before="0"/>
              <w:rPr>
                <w:sz w:val="20"/>
                <w:szCs w:val="20"/>
              </w:rPr>
            </w:pPr>
            <w:r w:rsidRPr="009E3D50">
              <w:rPr>
                <w:sz w:val="20"/>
                <w:szCs w:val="20"/>
              </w:rPr>
              <w:t>Kennzeichnung (Verordnung (EG) Nr. 1272/2008)</w:t>
            </w:r>
          </w:p>
          <w:p w:rsidR="00D055C0" w:rsidRDefault="00E92688" w:rsidP="00BF7F60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 w:rsidRPr="00E92688">
              <w:rPr>
                <w:sz w:val="20"/>
                <w:szCs w:val="20"/>
              </w:rPr>
              <w:t>H314 Verursacht schwere Verätzungen der Haut und schwere Augenschäden.</w:t>
            </w:r>
          </w:p>
          <w:p w:rsidR="00592B4C" w:rsidRPr="00BF7F60" w:rsidRDefault="00592B4C" w:rsidP="00592B4C">
            <w:pPr>
              <w:numPr>
                <w:ilvl w:val="0"/>
                <w:numId w:val="4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H290 </w:t>
            </w:r>
            <w:r w:rsidRPr="00592B4C">
              <w:rPr>
                <w:sz w:val="20"/>
                <w:szCs w:val="20"/>
              </w:rPr>
              <w:t>Kann gegenüber Metallen korrosiv sein.</w:t>
            </w:r>
          </w:p>
        </w:tc>
        <w:tc>
          <w:tcPr>
            <w:tcW w:w="1340" w:type="dxa"/>
            <w:tcBorders>
              <w:left w:val="nil"/>
            </w:tcBorders>
          </w:tcPr>
          <w:p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0C4D9C">
        <w:trPr>
          <w:trHeight w:val="374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AC5C45" w:rsidTr="000C4D9C">
        <w:trPr>
          <w:trHeight w:val="2956"/>
        </w:trPr>
        <w:tc>
          <w:tcPr>
            <w:tcW w:w="1001" w:type="dxa"/>
            <w:gridSpan w:val="2"/>
          </w:tcPr>
          <w:p w:rsidR="00AC5C45" w:rsidRDefault="00642531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642531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C45" w:rsidRDefault="00AC5C45" w:rsidP="00044B1A">
            <w:pPr>
              <w:jc w:val="center"/>
              <w:rPr>
                <w:sz w:val="8"/>
              </w:rPr>
            </w:pPr>
          </w:p>
          <w:p w:rsidR="00AC5C45" w:rsidRDefault="00AC5C45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623" w:type="dxa"/>
            <w:gridSpan w:val="4"/>
          </w:tcPr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:rsidR="00AC5C45" w:rsidRPr="009E3D50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Augen-/Gesichts</w:t>
            </w:r>
            <w:r w:rsidR="00642531"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:rsidR="00AC5C45" w:rsidRPr="009E3D50" w:rsidRDefault="00AC5C45" w:rsidP="00AC5C45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:rsidR="00AC5C45" w:rsidRPr="009E3D50" w:rsidRDefault="00AC5C45" w:rsidP="00AC5C45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:rsidR="00AC5C45" w:rsidRDefault="00AC5C45" w:rsidP="00AC5C45">
            <w:pPr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044B1A" w:rsidTr="000C4D9C">
        <w:trPr>
          <w:trHeight w:val="237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VERHALTEN IM GEFAHRFALL </w:t>
            </w:r>
          </w:p>
        </w:tc>
      </w:tr>
      <w:tr w:rsidR="00044B1A" w:rsidTr="000C4D9C">
        <w:trPr>
          <w:trHeight w:val="1213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before="20" w:after="120"/>
              <w:rPr>
                <w:sz w:val="8"/>
                <w:szCs w:val="8"/>
              </w:rPr>
            </w:pPr>
            <w:r w:rsidRPr="00AC5C45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3" w:type="dxa"/>
            <w:gridSpan w:val="4"/>
          </w:tcPr>
          <w:p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AC5C45" w:rsidRPr="006525BB" w:rsidRDefault="00AC5C45" w:rsidP="00AC5C45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AC5C45" w:rsidRPr="006525BB" w:rsidRDefault="00AC5C45" w:rsidP="00AC5C45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AC5C45" w:rsidP="00AC5C45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AC5C45">
            <w:pPr>
              <w:pStyle w:val="berschrift3"/>
              <w:spacing w:before="40"/>
            </w:pPr>
            <w:r>
              <w:t xml:space="preserve">ERSTE HILFE </w:t>
            </w:r>
          </w:p>
        </w:tc>
      </w:tr>
      <w:tr w:rsidR="00044B1A" w:rsidTr="000C4D9C">
        <w:trPr>
          <w:trHeight w:val="2431"/>
        </w:trPr>
        <w:tc>
          <w:tcPr>
            <w:tcW w:w="1001" w:type="dxa"/>
            <w:gridSpan w:val="2"/>
          </w:tcPr>
          <w:p w:rsidR="00044B1A" w:rsidRDefault="00642531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623" w:type="dxa"/>
            <w:gridSpan w:val="4"/>
          </w:tcPr>
          <w:p w:rsidR="002108A5" w:rsidRPr="009E3D50" w:rsidRDefault="002108A5" w:rsidP="002108A5">
            <w:pPr>
              <w:rPr>
                <w:b/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Einatmen: </w:t>
            </w:r>
            <w:r w:rsidRPr="009E3D50">
              <w:rPr>
                <w:sz w:val="20"/>
                <w:szCs w:val="20"/>
              </w:rPr>
              <w:t>Frischluft. Ggf. Arzt hinzuziehen.</w:t>
            </w:r>
          </w:p>
          <w:p w:rsidR="00E92688" w:rsidRDefault="00BA6D11" w:rsidP="005D58A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Nach Hautkontakt: </w:t>
            </w:r>
            <w:r w:rsidR="00E92688" w:rsidRPr="00E92688">
              <w:rPr>
                <w:sz w:val="20"/>
                <w:szCs w:val="20"/>
              </w:rPr>
              <w:t>Mit reichlich Wasser abwaschen. Kontaminierte Kleidung entfernen. Arzt hinzuziehen.</w:t>
            </w:r>
          </w:p>
          <w:p w:rsidR="00B031E0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 xml:space="preserve">Nach Augenkontakt: </w:t>
            </w:r>
            <w:r w:rsidR="00B031E0" w:rsidRPr="00B031E0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="00B031E0" w:rsidRPr="00B031E0">
              <w:rPr>
                <w:sz w:val="20"/>
                <w:szCs w:val="20"/>
              </w:rPr>
              <w:t>Lidspalt</w:t>
            </w:r>
            <w:proofErr w:type="spellEnd"/>
            <w:r w:rsidR="00B031E0" w:rsidRPr="00B031E0">
              <w:rPr>
                <w:sz w:val="20"/>
                <w:szCs w:val="20"/>
              </w:rPr>
              <w:t xml:space="preserve"> ausspülen. </w:t>
            </w:r>
            <w:r w:rsidR="00BA6D11">
              <w:rPr>
                <w:sz w:val="20"/>
                <w:szCs w:val="20"/>
              </w:rPr>
              <w:t xml:space="preserve">Sofort </w:t>
            </w:r>
            <w:r w:rsidR="009D3BD6">
              <w:rPr>
                <w:sz w:val="20"/>
                <w:szCs w:val="20"/>
              </w:rPr>
              <w:t>Augena</w:t>
            </w:r>
            <w:r w:rsidR="00B031E0" w:rsidRPr="00B031E0">
              <w:rPr>
                <w:sz w:val="20"/>
                <w:szCs w:val="20"/>
              </w:rPr>
              <w:t>rzt hinzuziehen.</w:t>
            </w:r>
          </w:p>
          <w:p w:rsidR="00B22D0C" w:rsidRDefault="002108A5" w:rsidP="005D58AD">
            <w:pPr>
              <w:jc w:val="both"/>
              <w:rPr>
                <w:sz w:val="20"/>
                <w:szCs w:val="20"/>
              </w:rPr>
            </w:pPr>
            <w:r w:rsidRPr="009E3D50">
              <w:rPr>
                <w:b/>
                <w:sz w:val="20"/>
                <w:szCs w:val="20"/>
              </w:rPr>
              <w:t>Nach Verschlucken:</w:t>
            </w:r>
            <w:r w:rsidR="0048209D">
              <w:rPr>
                <w:b/>
                <w:sz w:val="20"/>
                <w:szCs w:val="20"/>
              </w:rPr>
              <w:t xml:space="preserve"> </w:t>
            </w:r>
            <w:r w:rsidR="00B22D0C" w:rsidRPr="00B22D0C">
              <w:rPr>
                <w:sz w:val="20"/>
                <w:szCs w:val="20"/>
              </w:rPr>
              <w:t xml:space="preserve">Wasser trinken </w:t>
            </w:r>
            <w:proofErr w:type="gramStart"/>
            <w:r w:rsidR="00B22D0C" w:rsidRPr="00B22D0C">
              <w:rPr>
                <w:sz w:val="20"/>
                <w:szCs w:val="20"/>
              </w:rPr>
              <w:t>lassen</w:t>
            </w:r>
            <w:proofErr w:type="gramEnd"/>
            <w:r w:rsidR="00B22D0C" w:rsidRPr="00B22D0C">
              <w:rPr>
                <w:sz w:val="20"/>
                <w:szCs w:val="20"/>
              </w:rPr>
              <w:t xml:space="preserve"> (maximal 2 Trinkgläser), kein Erbrechen auslösen (Perforationsgefahr), sofort Arzt hinzuziehen. Keine Neutralisationsversuche.</w:t>
            </w:r>
          </w:p>
          <w:p w:rsidR="00044B1A" w:rsidRDefault="00044B1A" w:rsidP="005D58AD">
            <w:pPr>
              <w:jc w:val="both"/>
            </w:pPr>
            <w:r w:rsidRPr="009E3D50">
              <w:rPr>
                <w:b/>
                <w:bCs/>
                <w:sz w:val="20"/>
                <w:szCs w:val="20"/>
              </w:rPr>
              <w:t>Allg. Hinweise:</w:t>
            </w:r>
            <w:r w:rsidRPr="009E3D50">
              <w:rPr>
                <w:b/>
                <w:bCs/>
                <w:sz w:val="20"/>
                <w:szCs w:val="20"/>
              </w:rPr>
              <w:tab/>
            </w:r>
            <w:r w:rsidRPr="009E3D50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0C4D9C">
        <w:trPr>
          <w:trHeight w:val="359"/>
        </w:trPr>
        <w:tc>
          <w:tcPr>
            <w:tcW w:w="10624" w:type="dxa"/>
            <w:gridSpan w:val="6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:rsidTr="00D055C0">
        <w:trPr>
          <w:trHeight w:val="1970"/>
        </w:trPr>
        <w:tc>
          <w:tcPr>
            <w:tcW w:w="1001" w:type="dxa"/>
            <w:gridSpan w:val="2"/>
          </w:tcPr>
          <w:p w:rsidR="00044B1A" w:rsidRDefault="00642531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3" w:type="dxa"/>
            <w:gridSpan w:val="4"/>
          </w:tcPr>
          <w:p w:rsidR="00AC5C45" w:rsidRDefault="00AC5C45" w:rsidP="00AC5C45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AC5C45" w:rsidRPr="006525BB" w:rsidRDefault="00AC5C45" w:rsidP="00AC5C45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AC5C45" w:rsidRPr="00015685" w:rsidRDefault="00AC5C45" w:rsidP="00AC5C45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044B1A" w:rsidRDefault="00AC5C45" w:rsidP="00AC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Default="0018481B" w:rsidP="009D436F">
      <w:pPr>
        <w:spacing w:before="0"/>
      </w:pPr>
    </w:p>
    <w:sectPr w:rsidR="0018481B" w:rsidSect="00E41361">
      <w:pgSz w:w="11906" w:h="16838" w:code="9"/>
      <w:pgMar w:top="284" w:right="709" w:bottom="34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BC6"/>
    <w:multiLevelType w:val="hybridMultilevel"/>
    <w:tmpl w:val="2FEE1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206A9"/>
    <w:rsid w:val="00044B1A"/>
    <w:rsid w:val="00083C87"/>
    <w:rsid w:val="000C4D9C"/>
    <w:rsid w:val="000D17B7"/>
    <w:rsid w:val="000E51A1"/>
    <w:rsid w:val="000E72F7"/>
    <w:rsid w:val="00175FB1"/>
    <w:rsid w:val="0018481B"/>
    <w:rsid w:val="00190B2C"/>
    <w:rsid w:val="001B2EE8"/>
    <w:rsid w:val="002108A5"/>
    <w:rsid w:val="00242B57"/>
    <w:rsid w:val="0028591B"/>
    <w:rsid w:val="002E10FD"/>
    <w:rsid w:val="002E4F52"/>
    <w:rsid w:val="00307955"/>
    <w:rsid w:val="0031258A"/>
    <w:rsid w:val="00322876"/>
    <w:rsid w:val="00340F88"/>
    <w:rsid w:val="003504E5"/>
    <w:rsid w:val="003512DC"/>
    <w:rsid w:val="003734C1"/>
    <w:rsid w:val="003E4071"/>
    <w:rsid w:val="0042792B"/>
    <w:rsid w:val="00443FCE"/>
    <w:rsid w:val="00460DAC"/>
    <w:rsid w:val="0048209D"/>
    <w:rsid w:val="00494063"/>
    <w:rsid w:val="004B44CA"/>
    <w:rsid w:val="004C5B31"/>
    <w:rsid w:val="004F5D7D"/>
    <w:rsid w:val="004F6289"/>
    <w:rsid w:val="00503F90"/>
    <w:rsid w:val="00516247"/>
    <w:rsid w:val="005526DD"/>
    <w:rsid w:val="00592B4C"/>
    <w:rsid w:val="005A686A"/>
    <w:rsid w:val="005D3D53"/>
    <w:rsid w:val="005D58AD"/>
    <w:rsid w:val="005F3E3E"/>
    <w:rsid w:val="006212D0"/>
    <w:rsid w:val="00633189"/>
    <w:rsid w:val="00642531"/>
    <w:rsid w:val="006D60B2"/>
    <w:rsid w:val="006D6B0E"/>
    <w:rsid w:val="00700B79"/>
    <w:rsid w:val="00701044"/>
    <w:rsid w:val="0070646B"/>
    <w:rsid w:val="0075024F"/>
    <w:rsid w:val="00763A8E"/>
    <w:rsid w:val="007713CD"/>
    <w:rsid w:val="007754DB"/>
    <w:rsid w:val="007B461A"/>
    <w:rsid w:val="007B7762"/>
    <w:rsid w:val="007C5C53"/>
    <w:rsid w:val="007D3E2C"/>
    <w:rsid w:val="00827DB5"/>
    <w:rsid w:val="00833865"/>
    <w:rsid w:val="00887CD4"/>
    <w:rsid w:val="008A5F40"/>
    <w:rsid w:val="008B20A0"/>
    <w:rsid w:val="008F08C0"/>
    <w:rsid w:val="008F619B"/>
    <w:rsid w:val="00925AD5"/>
    <w:rsid w:val="009277F5"/>
    <w:rsid w:val="00980A84"/>
    <w:rsid w:val="009A684F"/>
    <w:rsid w:val="009B0809"/>
    <w:rsid w:val="009D3BD6"/>
    <w:rsid w:val="009D436F"/>
    <w:rsid w:val="009E3D50"/>
    <w:rsid w:val="00A020F7"/>
    <w:rsid w:val="00A34413"/>
    <w:rsid w:val="00A571F1"/>
    <w:rsid w:val="00A6196A"/>
    <w:rsid w:val="00AB0FD7"/>
    <w:rsid w:val="00AB466E"/>
    <w:rsid w:val="00AC5C45"/>
    <w:rsid w:val="00B031E0"/>
    <w:rsid w:val="00B172F2"/>
    <w:rsid w:val="00B174E0"/>
    <w:rsid w:val="00B17500"/>
    <w:rsid w:val="00B22D0C"/>
    <w:rsid w:val="00B45C11"/>
    <w:rsid w:val="00B8541B"/>
    <w:rsid w:val="00BA2F82"/>
    <w:rsid w:val="00BA6D11"/>
    <w:rsid w:val="00BB20B3"/>
    <w:rsid w:val="00BC1619"/>
    <w:rsid w:val="00BC769A"/>
    <w:rsid w:val="00BD1B73"/>
    <w:rsid w:val="00BF2ED8"/>
    <w:rsid w:val="00BF7F60"/>
    <w:rsid w:val="00C00C5A"/>
    <w:rsid w:val="00C15FDD"/>
    <w:rsid w:val="00C232FE"/>
    <w:rsid w:val="00C53041"/>
    <w:rsid w:val="00C6427F"/>
    <w:rsid w:val="00C84100"/>
    <w:rsid w:val="00D055C0"/>
    <w:rsid w:val="00D202EA"/>
    <w:rsid w:val="00D442E8"/>
    <w:rsid w:val="00D46F78"/>
    <w:rsid w:val="00DA7ED9"/>
    <w:rsid w:val="00DD72E4"/>
    <w:rsid w:val="00DE0A10"/>
    <w:rsid w:val="00E12534"/>
    <w:rsid w:val="00E224F1"/>
    <w:rsid w:val="00E35301"/>
    <w:rsid w:val="00E41361"/>
    <w:rsid w:val="00E92688"/>
    <w:rsid w:val="00EA481F"/>
    <w:rsid w:val="00EA55B3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C7323-6576-4B73-93DF-B3A0811C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53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Marco Pschierer - Otto Oehme GmbH</cp:lastModifiedBy>
  <cp:revision>3</cp:revision>
  <cp:lastPrinted>2020-01-23T08:28:00Z</cp:lastPrinted>
  <dcterms:created xsi:type="dcterms:W3CDTF">2023-02-14T08:36:00Z</dcterms:created>
  <dcterms:modified xsi:type="dcterms:W3CDTF">2023-02-14T08:37:00Z</dcterms:modified>
</cp:coreProperties>
</file>